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84AB" w14:textId="77777777" w:rsidR="00444BF7" w:rsidRPr="00444BF7" w:rsidRDefault="00444BF7" w:rsidP="00444BF7">
      <w:pPr>
        <w:spacing w:after="0"/>
        <w:jc w:val="both"/>
        <w:rPr>
          <w:rFonts w:ascii="Calibri" w:hAnsi="Calibri" w:cs="Calibri"/>
          <w:b/>
          <w:bCs/>
        </w:rPr>
      </w:pPr>
    </w:p>
    <w:p w14:paraId="2871AD49" w14:textId="77777777" w:rsidR="00444BF7" w:rsidRPr="00444BF7" w:rsidRDefault="00444BF7" w:rsidP="00444BF7">
      <w:pPr>
        <w:spacing w:after="0"/>
        <w:jc w:val="both"/>
        <w:rPr>
          <w:rFonts w:ascii="Calibri" w:hAnsi="Calibri" w:cs="Calibri"/>
          <w:b/>
          <w:bCs/>
        </w:rPr>
      </w:pPr>
      <w:r w:rsidRPr="00444BF7">
        <w:rPr>
          <w:rFonts w:ascii="Calibri" w:hAnsi="Calibri" w:cs="Calibri"/>
          <w:b/>
          <w:bCs/>
        </w:rPr>
        <w:t xml:space="preserve">Shri Sanjay Khanna takes over the additional charge of Chairman &amp; Managing Director of BPCL today </w:t>
      </w:r>
    </w:p>
    <w:p w14:paraId="39D1E7D2" w14:textId="77777777" w:rsidR="00444BF7" w:rsidRPr="00444BF7" w:rsidRDefault="00444BF7" w:rsidP="00444BF7">
      <w:pPr>
        <w:spacing w:after="0"/>
        <w:jc w:val="both"/>
        <w:rPr>
          <w:rFonts w:ascii="Calibri" w:hAnsi="Calibri" w:cs="Calibri"/>
          <w:b/>
          <w:bCs/>
        </w:rPr>
      </w:pPr>
    </w:p>
    <w:p w14:paraId="08A5C31A" w14:textId="3AB617DC" w:rsidR="00E72886" w:rsidRPr="00E72886" w:rsidRDefault="00444BF7" w:rsidP="00E72886">
      <w:pPr>
        <w:pStyle w:val="NoSpacing"/>
        <w:contextualSpacing/>
        <w:jc w:val="both"/>
        <w:rPr>
          <w:rFonts w:ascii="Calibri" w:hAnsi="Calibri" w:cs="Calibri"/>
          <w:kern w:val="2"/>
          <w:sz w:val="24"/>
          <w:szCs w:val="24"/>
          <w14:ligatures w14:val="standardContextual"/>
        </w:rPr>
      </w:pPr>
      <w:r w:rsidRPr="00444BF7">
        <w:rPr>
          <w:rFonts w:ascii="Calibri" w:hAnsi="Calibri" w:cs="Calibri"/>
          <w:b/>
          <w:bCs/>
          <w:kern w:val="2"/>
          <w:sz w:val="24"/>
          <w:szCs w:val="24"/>
          <w14:ligatures w14:val="standardContextual"/>
        </w:rPr>
        <w:t>Mumbai, May 1, 2025</w:t>
      </w:r>
      <w:r w:rsidRPr="00444BF7">
        <w:rPr>
          <w:rFonts w:ascii="Calibri" w:hAnsi="Calibri" w:cs="Calibri"/>
          <w:kern w:val="2"/>
          <w:sz w:val="24"/>
          <w:szCs w:val="24"/>
          <w14:ligatures w14:val="standardContextual"/>
        </w:rPr>
        <w:t xml:space="preserve">: </w:t>
      </w:r>
      <w:r w:rsidRPr="00444BF7">
        <w:rPr>
          <w:rFonts w:ascii="Calibri" w:hAnsi="Calibri" w:cs="Calibri"/>
          <w:b/>
          <w:bCs/>
          <w:sz w:val="24"/>
          <w:szCs w:val="24"/>
        </w:rPr>
        <w:t>Bharat Petroleum Corporation Limited (BPCL),</w:t>
      </w:r>
      <w:r w:rsidRPr="00444BF7">
        <w:rPr>
          <w:rFonts w:ascii="Calibri" w:hAnsi="Calibri" w:cs="Calibri"/>
          <w:sz w:val="24"/>
          <w:szCs w:val="24"/>
        </w:rPr>
        <w:t xml:space="preserve"> a Fortune Global 500 company, </w:t>
      </w:r>
      <w:r w:rsidRPr="00444BF7">
        <w:rPr>
          <w:rFonts w:ascii="Calibri" w:hAnsi="Calibri" w:cs="Calibri"/>
          <w:kern w:val="2"/>
          <w:sz w:val="24"/>
          <w:szCs w:val="24"/>
          <w14:ligatures w14:val="standardContextual"/>
        </w:rPr>
        <w:t xml:space="preserve">and one of India’s leading oil and gas companies, announced today that </w:t>
      </w:r>
      <w:r w:rsidRPr="00444BF7">
        <w:rPr>
          <w:rFonts w:ascii="Calibri" w:hAnsi="Calibri" w:cs="Calibri"/>
          <w:b/>
          <w:bCs/>
          <w:kern w:val="2"/>
          <w:sz w:val="24"/>
          <w:szCs w:val="24"/>
          <w14:ligatures w14:val="standardContextual"/>
        </w:rPr>
        <w:t>Shri Sanjay Khanna</w:t>
      </w:r>
      <w:r w:rsidRPr="00444BF7">
        <w:rPr>
          <w:rFonts w:ascii="Calibri" w:hAnsi="Calibri" w:cs="Calibri"/>
          <w:kern w:val="2"/>
          <w:sz w:val="24"/>
          <w:szCs w:val="24"/>
          <w14:ligatures w14:val="standardContextual"/>
        </w:rPr>
        <w:t xml:space="preserve"> has assumed additional charge as the </w:t>
      </w:r>
      <w:r w:rsidRPr="00444BF7">
        <w:rPr>
          <w:rFonts w:ascii="Calibri" w:hAnsi="Calibri" w:cs="Calibri"/>
          <w:b/>
          <w:bCs/>
          <w:kern w:val="2"/>
          <w:sz w:val="24"/>
          <w:szCs w:val="24"/>
          <w14:ligatures w14:val="standardContextual"/>
        </w:rPr>
        <w:t>Chairman and Managing Director</w:t>
      </w:r>
      <w:r w:rsidRPr="00444BF7">
        <w:rPr>
          <w:rFonts w:ascii="Calibri" w:hAnsi="Calibri" w:cs="Calibri"/>
          <w:kern w:val="2"/>
          <w:sz w:val="24"/>
          <w:szCs w:val="24"/>
          <w14:ligatures w14:val="standardContextual"/>
        </w:rPr>
        <w:t xml:space="preserve"> of the company.</w:t>
      </w:r>
      <w:r w:rsidR="00E72886">
        <w:rPr>
          <w:rFonts w:ascii="Calibri" w:hAnsi="Calibri" w:cs="Calibri"/>
          <w:kern w:val="2"/>
          <w:sz w:val="24"/>
          <w:szCs w:val="24"/>
          <w14:ligatures w14:val="standardContextual"/>
        </w:rPr>
        <w:t xml:space="preserve"> </w:t>
      </w:r>
      <w:r w:rsidR="00E72886" w:rsidRPr="00E72886">
        <w:rPr>
          <w:rFonts w:ascii="Calibri" w:hAnsi="Calibri" w:cs="Calibri"/>
          <w:kern w:val="2"/>
          <w:sz w:val="24"/>
          <w:szCs w:val="24"/>
          <w14:ligatures w14:val="standardContextual"/>
        </w:rPr>
        <w:t>Current</w:t>
      </w:r>
      <w:r w:rsidR="00E72886">
        <w:rPr>
          <w:rFonts w:ascii="Calibri" w:hAnsi="Calibri" w:cs="Calibri"/>
          <w:kern w:val="2"/>
          <w:sz w:val="24"/>
          <w:szCs w:val="24"/>
          <w14:ligatures w14:val="standardContextual"/>
        </w:rPr>
        <w:t>ly</w:t>
      </w:r>
      <w:r w:rsidR="00E72886" w:rsidRPr="00E72886">
        <w:rPr>
          <w:rFonts w:ascii="Calibri" w:hAnsi="Calibri" w:cs="Calibri"/>
          <w:kern w:val="2"/>
          <w:sz w:val="24"/>
          <w:szCs w:val="24"/>
          <w14:ligatures w14:val="standardContextual"/>
        </w:rPr>
        <w:t xml:space="preserve"> he serves as the Director (Refineries) in the company. </w:t>
      </w:r>
    </w:p>
    <w:p w14:paraId="5A3A759D" w14:textId="77777777" w:rsidR="00E72886" w:rsidRPr="00E72886" w:rsidRDefault="00E72886" w:rsidP="00E72886">
      <w:pPr>
        <w:pStyle w:val="NoSpacing"/>
        <w:contextualSpacing/>
        <w:jc w:val="both"/>
        <w:rPr>
          <w:rFonts w:ascii="Calibri" w:hAnsi="Calibri" w:cs="Calibri"/>
          <w:kern w:val="2"/>
          <w:sz w:val="24"/>
          <w:szCs w:val="24"/>
          <w14:ligatures w14:val="standardContextual"/>
        </w:rPr>
      </w:pPr>
    </w:p>
    <w:p w14:paraId="0FBEF895" w14:textId="77777777" w:rsidR="00E72886" w:rsidRPr="00E72886" w:rsidRDefault="00E72886" w:rsidP="00E72886">
      <w:pPr>
        <w:pStyle w:val="NoSpacing"/>
        <w:contextualSpacing/>
        <w:jc w:val="both"/>
        <w:rPr>
          <w:rFonts w:ascii="Calibri" w:hAnsi="Calibri" w:cs="Calibri"/>
          <w:kern w:val="2"/>
          <w:sz w:val="24"/>
          <w:szCs w:val="24"/>
          <w14:ligatures w14:val="standardContextual"/>
        </w:rPr>
      </w:pPr>
      <w:r w:rsidRPr="00E72886">
        <w:rPr>
          <w:rFonts w:ascii="Calibri" w:hAnsi="Calibri" w:cs="Calibri"/>
          <w:kern w:val="2"/>
          <w:sz w:val="24"/>
          <w:szCs w:val="24"/>
          <w14:ligatures w14:val="standardContextual"/>
        </w:rPr>
        <w:t xml:space="preserve">A Chemical Engineering graduate from National Institute of Technology, </w:t>
      </w:r>
      <w:proofErr w:type="spellStart"/>
      <w:r w:rsidRPr="00E72886">
        <w:rPr>
          <w:rFonts w:ascii="Calibri" w:hAnsi="Calibri" w:cs="Calibri"/>
          <w:kern w:val="2"/>
          <w:sz w:val="24"/>
          <w:szCs w:val="24"/>
          <w14:ligatures w14:val="standardContextual"/>
        </w:rPr>
        <w:t>Tiruchirapalli</w:t>
      </w:r>
      <w:proofErr w:type="spellEnd"/>
      <w:r w:rsidRPr="00E72886">
        <w:rPr>
          <w:rFonts w:ascii="Calibri" w:hAnsi="Calibri" w:cs="Calibri"/>
          <w:kern w:val="2"/>
          <w:sz w:val="24"/>
          <w:szCs w:val="24"/>
          <w14:ligatures w14:val="standardContextual"/>
        </w:rPr>
        <w:t xml:space="preserve"> and Postgraduate in Finance Management from Mumbai University, he has over 3 decades of experience in refinery operations and technical services. </w:t>
      </w:r>
    </w:p>
    <w:p w14:paraId="2C5318DD" w14:textId="77777777" w:rsidR="00E72886" w:rsidRPr="00E72886" w:rsidRDefault="00E72886" w:rsidP="00E72886">
      <w:pPr>
        <w:pStyle w:val="NoSpacing"/>
        <w:contextualSpacing/>
        <w:jc w:val="both"/>
        <w:rPr>
          <w:rFonts w:ascii="Calibri" w:hAnsi="Calibri" w:cs="Calibri"/>
          <w:kern w:val="2"/>
          <w:sz w:val="24"/>
          <w:szCs w:val="24"/>
          <w14:ligatures w14:val="standardContextual"/>
        </w:rPr>
      </w:pPr>
    </w:p>
    <w:p w14:paraId="0AED9AA0" w14:textId="77777777" w:rsidR="00E72886" w:rsidRPr="00E72886" w:rsidRDefault="00E72886" w:rsidP="00E72886">
      <w:pPr>
        <w:pStyle w:val="NoSpacing"/>
        <w:contextualSpacing/>
        <w:jc w:val="both"/>
        <w:rPr>
          <w:rFonts w:ascii="Calibri" w:hAnsi="Calibri" w:cs="Calibri"/>
          <w:kern w:val="2"/>
          <w:sz w:val="24"/>
          <w:szCs w:val="24"/>
          <w14:ligatures w14:val="standardContextual"/>
        </w:rPr>
      </w:pPr>
      <w:r w:rsidRPr="00E72886">
        <w:rPr>
          <w:rFonts w:ascii="Calibri" w:hAnsi="Calibri" w:cs="Calibri"/>
          <w:kern w:val="2"/>
          <w:sz w:val="24"/>
          <w:szCs w:val="24"/>
          <w14:ligatures w14:val="standardContextual"/>
        </w:rPr>
        <w:t xml:space="preserve">He anchored several prestigious projects for setting up new process units in Refineries at Mumbai, Kochi and </w:t>
      </w:r>
      <w:proofErr w:type="spellStart"/>
      <w:r w:rsidRPr="00E72886">
        <w:rPr>
          <w:rFonts w:ascii="Calibri" w:hAnsi="Calibri" w:cs="Calibri"/>
          <w:kern w:val="2"/>
          <w:sz w:val="24"/>
          <w:szCs w:val="24"/>
          <w14:ligatures w14:val="standardContextual"/>
        </w:rPr>
        <w:t>Numaligarh</w:t>
      </w:r>
      <w:proofErr w:type="spellEnd"/>
      <w:r w:rsidRPr="00E72886">
        <w:rPr>
          <w:rFonts w:ascii="Calibri" w:hAnsi="Calibri" w:cs="Calibri"/>
          <w:kern w:val="2"/>
          <w:sz w:val="24"/>
          <w:szCs w:val="24"/>
          <w14:ligatures w14:val="standardContextual"/>
        </w:rPr>
        <w:t>.</w:t>
      </w:r>
    </w:p>
    <w:p w14:paraId="5851926A" w14:textId="77777777" w:rsidR="00E72886" w:rsidRPr="00E72886" w:rsidRDefault="00E72886" w:rsidP="00E72886">
      <w:pPr>
        <w:pStyle w:val="NoSpacing"/>
        <w:contextualSpacing/>
        <w:jc w:val="both"/>
        <w:rPr>
          <w:rFonts w:ascii="Calibri" w:hAnsi="Calibri" w:cs="Calibri"/>
          <w:kern w:val="2"/>
          <w:sz w:val="24"/>
          <w:szCs w:val="24"/>
          <w14:ligatures w14:val="standardContextual"/>
        </w:rPr>
      </w:pPr>
    </w:p>
    <w:p w14:paraId="4C6ABF61" w14:textId="77777777" w:rsidR="00E72886" w:rsidRPr="00E72886" w:rsidRDefault="00E72886" w:rsidP="00E72886">
      <w:pPr>
        <w:pStyle w:val="NoSpacing"/>
        <w:contextualSpacing/>
        <w:jc w:val="both"/>
        <w:rPr>
          <w:rFonts w:ascii="Calibri" w:hAnsi="Calibri" w:cs="Calibri"/>
          <w:kern w:val="2"/>
          <w:sz w:val="24"/>
          <w:szCs w:val="24"/>
          <w14:ligatures w14:val="standardContextual"/>
        </w:rPr>
      </w:pPr>
      <w:r w:rsidRPr="00E72886">
        <w:rPr>
          <w:rFonts w:ascii="Calibri" w:hAnsi="Calibri" w:cs="Calibri"/>
          <w:kern w:val="2"/>
          <w:sz w:val="24"/>
          <w:szCs w:val="24"/>
          <w14:ligatures w14:val="standardContextual"/>
        </w:rPr>
        <w:t xml:space="preserve">Prior to becoming </w:t>
      </w:r>
      <w:proofErr w:type="gramStart"/>
      <w:r w:rsidRPr="00E72886">
        <w:rPr>
          <w:rFonts w:ascii="Calibri" w:hAnsi="Calibri" w:cs="Calibri"/>
          <w:kern w:val="2"/>
          <w:sz w:val="24"/>
          <w:szCs w:val="24"/>
          <w14:ligatures w14:val="standardContextual"/>
        </w:rPr>
        <w:t>Director (Refineries)</w:t>
      </w:r>
      <w:proofErr w:type="gramEnd"/>
      <w:r w:rsidRPr="00E72886">
        <w:rPr>
          <w:rFonts w:ascii="Calibri" w:hAnsi="Calibri" w:cs="Calibri"/>
          <w:kern w:val="2"/>
          <w:sz w:val="24"/>
          <w:szCs w:val="24"/>
          <w14:ligatures w14:val="standardContextual"/>
        </w:rPr>
        <w:t xml:space="preserve"> he headed Kochi and Mumbai Refineries of BPCL. As executive Director of Kochi Refinery, he played a key role in commissioning the first ‘Niche Petrochemical’ project of BPCL, Propylene Derivative Petrochemical Project (PDPP). </w:t>
      </w:r>
    </w:p>
    <w:p w14:paraId="363CC208" w14:textId="77777777" w:rsidR="00E72886" w:rsidRPr="00E72886" w:rsidRDefault="00E72886" w:rsidP="00E72886">
      <w:pPr>
        <w:pStyle w:val="NoSpacing"/>
        <w:contextualSpacing/>
        <w:jc w:val="both"/>
        <w:rPr>
          <w:rFonts w:ascii="Calibri" w:hAnsi="Calibri" w:cs="Calibri"/>
          <w:kern w:val="2"/>
          <w:sz w:val="24"/>
          <w:szCs w:val="24"/>
          <w14:ligatures w14:val="standardContextual"/>
        </w:rPr>
      </w:pPr>
    </w:p>
    <w:p w14:paraId="261815F6" w14:textId="2F2D6747" w:rsidR="00444BF7" w:rsidRPr="00444BF7" w:rsidRDefault="00E72886" w:rsidP="00E72886">
      <w:pPr>
        <w:pStyle w:val="NoSpacing"/>
        <w:contextualSpacing/>
        <w:jc w:val="both"/>
        <w:rPr>
          <w:rFonts w:ascii="Calibri" w:hAnsi="Calibri" w:cs="Calibri"/>
          <w:kern w:val="2"/>
          <w:sz w:val="24"/>
          <w:szCs w:val="24"/>
          <w14:ligatures w14:val="standardContextual"/>
        </w:rPr>
      </w:pPr>
      <w:r w:rsidRPr="00E72886">
        <w:rPr>
          <w:rFonts w:ascii="Calibri" w:hAnsi="Calibri" w:cs="Calibri"/>
          <w:kern w:val="2"/>
          <w:sz w:val="24"/>
          <w:szCs w:val="24"/>
          <w14:ligatures w14:val="standardContextual"/>
        </w:rPr>
        <w:t xml:space="preserve">Shri Sanjay Khanna also serves as a Director on the Boards of Bharat Petro Resources Limited and Ratnagiri Refinery and Petrochemicals </w:t>
      </w:r>
      <w:proofErr w:type="spellStart"/>
      <w:r w:rsidRPr="00E72886">
        <w:rPr>
          <w:rFonts w:ascii="Calibri" w:hAnsi="Calibri" w:cs="Calibri"/>
          <w:kern w:val="2"/>
          <w:sz w:val="24"/>
          <w:szCs w:val="24"/>
          <w14:ligatures w14:val="standardContextual"/>
        </w:rPr>
        <w:t>Limited.Additionally</w:t>
      </w:r>
      <w:proofErr w:type="spellEnd"/>
      <w:r w:rsidRPr="00E72886">
        <w:rPr>
          <w:rFonts w:ascii="Calibri" w:hAnsi="Calibri" w:cs="Calibri"/>
          <w:kern w:val="2"/>
          <w:sz w:val="24"/>
          <w:szCs w:val="24"/>
          <w14:ligatures w14:val="standardContextual"/>
        </w:rPr>
        <w:t xml:space="preserve">, </w:t>
      </w:r>
      <w:r w:rsidR="00CA72FF">
        <w:rPr>
          <w:rFonts w:ascii="Calibri" w:hAnsi="Calibri" w:cs="Calibri"/>
          <w:kern w:val="2"/>
          <w:sz w:val="24"/>
          <w:szCs w:val="24"/>
          <w14:ligatures w14:val="standardContextual"/>
        </w:rPr>
        <w:t>Shri</w:t>
      </w:r>
      <w:r w:rsidRPr="00E72886">
        <w:rPr>
          <w:rFonts w:ascii="Calibri" w:hAnsi="Calibri" w:cs="Calibri"/>
          <w:kern w:val="2"/>
          <w:sz w:val="24"/>
          <w:szCs w:val="24"/>
          <w14:ligatures w14:val="standardContextual"/>
        </w:rPr>
        <w:t xml:space="preserve"> Khanna is also the current Chairperson of ‘Technical Committee for petroleum Refineries’ under Ministry of Petroleum and Natural Gas (</w:t>
      </w:r>
      <w:proofErr w:type="spellStart"/>
      <w:r w:rsidRPr="00E72886">
        <w:rPr>
          <w:rFonts w:ascii="Calibri" w:hAnsi="Calibri" w:cs="Calibri"/>
          <w:kern w:val="2"/>
          <w:sz w:val="24"/>
          <w:szCs w:val="24"/>
          <w14:ligatures w14:val="standardContextual"/>
        </w:rPr>
        <w:t>MoPNG</w:t>
      </w:r>
      <w:proofErr w:type="spellEnd"/>
      <w:r w:rsidRPr="00E72886">
        <w:rPr>
          <w:rFonts w:ascii="Calibri" w:hAnsi="Calibri" w:cs="Calibri"/>
          <w:kern w:val="2"/>
          <w:sz w:val="24"/>
          <w:szCs w:val="24"/>
          <w14:ligatures w14:val="standardContextual"/>
        </w:rPr>
        <w:t>)</w:t>
      </w:r>
    </w:p>
    <w:p w14:paraId="299BB077" w14:textId="77777777" w:rsidR="00444BF7" w:rsidRPr="00444BF7" w:rsidRDefault="00444BF7" w:rsidP="00444BF7">
      <w:pPr>
        <w:pStyle w:val="NoSpacing"/>
        <w:contextualSpacing/>
        <w:jc w:val="both"/>
        <w:rPr>
          <w:rFonts w:ascii="Calibri" w:hAnsi="Calibri" w:cs="Calibri"/>
          <w:b/>
          <w:sz w:val="24"/>
          <w:szCs w:val="24"/>
        </w:rPr>
      </w:pPr>
    </w:p>
    <w:p w14:paraId="050F500B" w14:textId="77777777" w:rsidR="00444BF7" w:rsidRPr="00444BF7" w:rsidRDefault="00444BF7" w:rsidP="00444BF7">
      <w:pPr>
        <w:spacing w:after="0"/>
        <w:contextualSpacing/>
        <w:jc w:val="both"/>
        <w:rPr>
          <w:rFonts w:ascii="Calibri" w:hAnsi="Calibri" w:cs="Calibri"/>
          <w:b/>
          <w:bCs/>
          <w:sz w:val="20"/>
          <w:szCs w:val="20"/>
        </w:rPr>
      </w:pPr>
      <w:r w:rsidRPr="00444BF7">
        <w:rPr>
          <w:rFonts w:ascii="Calibri" w:hAnsi="Calibri" w:cs="Calibri"/>
          <w:b/>
          <w:bCs/>
          <w:sz w:val="20"/>
          <w:szCs w:val="20"/>
        </w:rPr>
        <w:t xml:space="preserve">About Bharat Petroleum Corporation Ltd. (BPCL): </w:t>
      </w:r>
    </w:p>
    <w:p w14:paraId="377E6906" w14:textId="77777777" w:rsidR="00444BF7" w:rsidRPr="00444BF7" w:rsidRDefault="00444BF7" w:rsidP="00444BF7">
      <w:pPr>
        <w:pBdr>
          <w:top w:val="nil"/>
          <w:left w:val="nil"/>
          <w:bottom w:val="nil"/>
          <w:right w:val="nil"/>
          <w:between w:val="nil"/>
        </w:pBdr>
        <w:spacing w:after="0"/>
        <w:contextualSpacing/>
        <w:jc w:val="both"/>
        <w:rPr>
          <w:rFonts w:ascii="Calibri" w:hAnsi="Calibri" w:cs="Calibri"/>
          <w:sz w:val="20"/>
          <w:szCs w:val="20"/>
        </w:rPr>
      </w:pPr>
      <w:r w:rsidRPr="00444BF7">
        <w:rPr>
          <w:rFonts w:ascii="Calibri" w:hAnsi="Calibri" w:cs="Calibri"/>
          <w:sz w:val="20"/>
          <w:szCs w:val="20"/>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444BF7">
        <w:rPr>
          <w:rFonts w:ascii="Calibri" w:hAnsi="Calibri" w:cs="Calibri"/>
          <w:sz w:val="20"/>
          <w:szCs w:val="20"/>
        </w:rPr>
        <w:t>Maharatna</w:t>
      </w:r>
      <w:proofErr w:type="spellEnd"/>
      <w:r w:rsidRPr="00444BF7">
        <w:rPr>
          <w:rFonts w:ascii="Calibri" w:hAnsi="Calibri" w:cs="Calibri"/>
          <w:sz w:val="20"/>
          <w:szCs w:val="20"/>
        </w:rPr>
        <w:t xml:space="preserve"> status, joining the club of companies having greater operational &amp; financial autonomy.</w:t>
      </w:r>
    </w:p>
    <w:p w14:paraId="078FD969" w14:textId="77777777" w:rsidR="00444BF7" w:rsidRPr="00444BF7" w:rsidRDefault="00444BF7" w:rsidP="00444BF7">
      <w:pPr>
        <w:spacing w:after="0"/>
        <w:contextualSpacing/>
        <w:jc w:val="both"/>
        <w:rPr>
          <w:rFonts w:ascii="Calibri" w:hAnsi="Calibri" w:cs="Calibri"/>
          <w:sz w:val="20"/>
          <w:szCs w:val="20"/>
        </w:rPr>
      </w:pPr>
    </w:p>
    <w:p w14:paraId="34943689" w14:textId="77777777" w:rsidR="00444BF7" w:rsidRPr="00444BF7" w:rsidRDefault="00444BF7" w:rsidP="00444BF7">
      <w:pPr>
        <w:spacing w:after="0"/>
        <w:contextualSpacing/>
        <w:jc w:val="both"/>
        <w:rPr>
          <w:rFonts w:ascii="Calibri" w:hAnsi="Calibri" w:cs="Calibri"/>
          <w:sz w:val="20"/>
          <w:szCs w:val="20"/>
        </w:rPr>
      </w:pPr>
      <w:r w:rsidRPr="00444BF7">
        <w:rPr>
          <w:rFonts w:ascii="Calibri" w:hAnsi="Calibri" w:cs="Calibri"/>
          <w:sz w:val="20"/>
          <w:szCs w:val="20"/>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14:paraId="34FCF1BF" w14:textId="77777777" w:rsidR="00444BF7" w:rsidRPr="00444BF7" w:rsidRDefault="00444BF7" w:rsidP="00444BF7">
      <w:pPr>
        <w:spacing w:after="0"/>
        <w:contextualSpacing/>
        <w:jc w:val="both"/>
        <w:rPr>
          <w:rFonts w:ascii="Calibri" w:hAnsi="Calibri" w:cs="Calibri"/>
          <w:sz w:val="20"/>
          <w:szCs w:val="20"/>
        </w:rPr>
      </w:pPr>
    </w:p>
    <w:p w14:paraId="66D30D44" w14:textId="77777777" w:rsidR="00444BF7" w:rsidRPr="00444BF7" w:rsidRDefault="00444BF7" w:rsidP="00444BF7">
      <w:pPr>
        <w:spacing w:after="0"/>
        <w:contextualSpacing/>
        <w:jc w:val="both"/>
        <w:rPr>
          <w:rFonts w:ascii="Calibri" w:hAnsi="Calibri" w:cs="Calibri"/>
          <w:sz w:val="20"/>
          <w:szCs w:val="20"/>
        </w:rPr>
      </w:pPr>
      <w:r w:rsidRPr="00444BF7">
        <w:rPr>
          <w:rFonts w:ascii="Calibri" w:hAnsi="Calibri" w:cs="Calibri"/>
          <w:sz w:val="20"/>
          <w:szCs w:val="20"/>
        </w:rPr>
        <w:t>Bharat Petroleum is integrating its strategy, investments, environmental and social ambitions to move towards a sustainable planet. The company has Electric vehicle charging stations at 6500+ Fuel Stations.</w:t>
      </w:r>
    </w:p>
    <w:p w14:paraId="49B0E496" w14:textId="77777777" w:rsidR="00444BF7" w:rsidRPr="00444BF7" w:rsidRDefault="00444BF7" w:rsidP="00444BF7">
      <w:pPr>
        <w:spacing w:after="0"/>
        <w:contextualSpacing/>
        <w:jc w:val="both"/>
        <w:rPr>
          <w:rFonts w:ascii="Calibri" w:hAnsi="Calibri" w:cs="Calibri"/>
          <w:sz w:val="20"/>
          <w:szCs w:val="20"/>
        </w:rPr>
      </w:pPr>
    </w:p>
    <w:p w14:paraId="223E2423" w14:textId="77777777" w:rsidR="00444BF7" w:rsidRPr="00444BF7" w:rsidRDefault="00444BF7" w:rsidP="00444BF7">
      <w:pPr>
        <w:spacing w:after="0"/>
        <w:contextualSpacing/>
        <w:jc w:val="both"/>
        <w:rPr>
          <w:rFonts w:ascii="Calibri" w:hAnsi="Calibri" w:cs="Calibri"/>
          <w:sz w:val="20"/>
          <w:szCs w:val="20"/>
        </w:rPr>
      </w:pPr>
      <w:r w:rsidRPr="00444BF7">
        <w:rPr>
          <w:rFonts w:ascii="Calibri" w:hAnsi="Calibri" w:cs="Calibri"/>
          <w:sz w:val="20"/>
          <w:szCs w:val="20"/>
        </w:rPr>
        <w:t xml:space="preserve">With a focus on sustainable solutions, the company is developing an ecosystem and a </w:t>
      </w:r>
      <w:proofErr w:type="gramStart"/>
      <w:r w:rsidRPr="00444BF7">
        <w:rPr>
          <w:rFonts w:ascii="Calibri" w:hAnsi="Calibri" w:cs="Calibri"/>
          <w:sz w:val="20"/>
          <w:szCs w:val="20"/>
        </w:rPr>
        <w:t>road-map</w:t>
      </w:r>
      <w:proofErr w:type="gramEnd"/>
      <w:r w:rsidRPr="00444BF7">
        <w:rPr>
          <w:rFonts w:ascii="Calibri" w:hAnsi="Calibri" w:cs="Calibri"/>
          <w:sz w:val="20"/>
          <w:szCs w:val="20"/>
        </w:rPr>
        <w:t xml:space="preserve"> to become a Net Zero Energy Company by 2040, in Scope 1 and Scope 2 emissions. Bharat Petroleum has been partnering </w:t>
      </w:r>
      <w:r w:rsidRPr="00444BF7">
        <w:rPr>
          <w:rFonts w:ascii="Calibri" w:hAnsi="Calibri" w:cs="Calibri"/>
          <w:sz w:val="20"/>
          <w:szCs w:val="20"/>
        </w:rPr>
        <w:lastRenderedPageBreak/>
        <w:t>communities by supporting several initiatives connected primarily in the areas of education, water conservation, skill development, health, community development, capacity building and employee volunteering. With ‘</w:t>
      </w:r>
      <w:proofErr w:type="spellStart"/>
      <w:r w:rsidRPr="00444BF7">
        <w:rPr>
          <w:rFonts w:ascii="Calibri" w:hAnsi="Calibri" w:cs="Calibri"/>
          <w:sz w:val="20"/>
          <w:szCs w:val="20"/>
        </w:rPr>
        <w:t>Energising</w:t>
      </w:r>
      <w:proofErr w:type="spellEnd"/>
      <w:r w:rsidRPr="00444BF7">
        <w:rPr>
          <w:rFonts w:ascii="Calibri" w:hAnsi="Calibri" w:cs="Calibri"/>
          <w:sz w:val="20"/>
          <w:szCs w:val="20"/>
        </w:rPr>
        <w:t xml:space="preserve"> Lives’ as its core purpose, Bharat Petroleum’s vision is to be an admired global energy company leveraging talent, innovation &amp; technology.</w:t>
      </w:r>
    </w:p>
    <w:p w14:paraId="44FD1DCB" w14:textId="77777777" w:rsidR="00444BF7" w:rsidRPr="00444BF7" w:rsidRDefault="00444BF7" w:rsidP="00444BF7">
      <w:pPr>
        <w:spacing w:after="0"/>
        <w:contextualSpacing/>
        <w:jc w:val="both"/>
        <w:rPr>
          <w:rFonts w:ascii="Calibri" w:hAnsi="Calibri" w:cs="Calibri"/>
          <w:sz w:val="20"/>
          <w:szCs w:val="20"/>
        </w:rPr>
      </w:pPr>
    </w:p>
    <w:p w14:paraId="3D6CCEBC" w14:textId="77777777" w:rsidR="00444BF7" w:rsidRPr="00444BF7" w:rsidRDefault="00444BF7" w:rsidP="00444BF7">
      <w:pPr>
        <w:spacing w:after="0"/>
        <w:contextualSpacing/>
        <w:jc w:val="both"/>
        <w:rPr>
          <w:rFonts w:ascii="Calibri" w:hAnsi="Calibri" w:cs="Calibri"/>
          <w:sz w:val="20"/>
          <w:szCs w:val="20"/>
        </w:rPr>
      </w:pPr>
    </w:p>
    <w:p w14:paraId="1243E1E9" w14:textId="77777777" w:rsidR="00444BF7" w:rsidRPr="00444BF7" w:rsidRDefault="00444BF7" w:rsidP="00444BF7">
      <w:pPr>
        <w:spacing w:after="0"/>
        <w:contextualSpacing/>
        <w:jc w:val="both"/>
        <w:rPr>
          <w:rFonts w:ascii="Calibri" w:hAnsi="Calibri" w:cs="Calibri"/>
          <w:b/>
          <w:bCs/>
          <w:sz w:val="20"/>
          <w:szCs w:val="20"/>
        </w:rPr>
      </w:pPr>
      <w:r w:rsidRPr="00444BF7">
        <w:rPr>
          <w:rFonts w:ascii="Calibri" w:hAnsi="Calibri" w:cs="Calibri"/>
          <w:b/>
          <w:bCs/>
          <w:sz w:val="20"/>
          <w:szCs w:val="20"/>
        </w:rPr>
        <w:t xml:space="preserve">For further details, please get in touch </w:t>
      </w:r>
      <w:proofErr w:type="gramStart"/>
      <w:r w:rsidRPr="00444BF7">
        <w:rPr>
          <w:rFonts w:ascii="Calibri" w:hAnsi="Calibri" w:cs="Calibri"/>
          <w:b/>
          <w:bCs/>
          <w:sz w:val="20"/>
          <w:szCs w:val="20"/>
        </w:rPr>
        <w:t>with;</w:t>
      </w:r>
      <w:proofErr w:type="gramEnd"/>
    </w:p>
    <w:p w14:paraId="513E526E" w14:textId="77777777" w:rsidR="00444BF7" w:rsidRPr="00444BF7" w:rsidRDefault="00444BF7" w:rsidP="00444BF7">
      <w:pPr>
        <w:spacing w:after="0"/>
        <w:contextualSpacing/>
        <w:jc w:val="both"/>
        <w:rPr>
          <w:rFonts w:ascii="Calibri" w:hAnsi="Calibri" w:cs="Calibri"/>
          <w:b/>
          <w:bCs/>
          <w:sz w:val="20"/>
          <w:szCs w:val="20"/>
        </w:rPr>
      </w:pPr>
    </w:p>
    <w:p w14:paraId="5EED14EF" w14:textId="77777777" w:rsidR="00444BF7" w:rsidRPr="00444BF7" w:rsidRDefault="00444BF7" w:rsidP="00444BF7">
      <w:pPr>
        <w:spacing w:after="0"/>
        <w:contextualSpacing/>
        <w:jc w:val="both"/>
        <w:rPr>
          <w:rFonts w:ascii="Calibri" w:hAnsi="Calibri" w:cs="Calibri"/>
          <w:b/>
          <w:bCs/>
          <w:sz w:val="20"/>
          <w:szCs w:val="20"/>
        </w:rPr>
      </w:pPr>
    </w:p>
    <w:tbl>
      <w:tblPr>
        <w:tblpPr w:leftFromText="180" w:rightFromText="180" w:vertAnchor="text" w:horzAnchor="margin" w:tblpY="-395"/>
        <w:tblW w:w="0" w:type="auto"/>
        <w:tblLook w:val="04A0" w:firstRow="1" w:lastRow="0" w:firstColumn="1" w:lastColumn="0" w:noHBand="0" w:noVBand="1"/>
      </w:tblPr>
      <w:tblGrid>
        <w:gridCol w:w="4508"/>
        <w:gridCol w:w="4508"/>
      </w:tblGrid>
      <w:tr w:rsidR="00444BF7" w:rsidRPr="00444BF7" w14:paraId="6414BF32" w14:textId="77777777" w:rsidTr="00625491">
        <w:tc>
          <w:tcPr>
            <w:tcW w:w="4508" w:type="dxa"/>
            <w:shd w:val="clear" w:color="auto" w:fill="auto"/>
          </w:tcPr>
          <w:p w14:paraId="4848FFE6" w14:textId="77777777" w:rsidR="00444BF7" w:rsidRPr="00444BF7" w:rsidRDefault="00444BF7" w:rsidP="00444BF7">
            <w:pPr>
              <w:spacing w:after="0"/>
              <w:contextualSpacing/>
              <w:jc w:val="both"/>
              <w:rPr>
                <w:rFonts w:ascii="Calibri" w:eastAsia="Aptos" w:hAnsi="Calibri" w:cs="Calibri"/>
                <w:sz w:val="20"/>
                <w:szCs w:val="20"/>
              </w:rPr>
            </w:pPr>
            <w:hyperlink r:id="rId7" w:history="1">
              <w:r w:rsidRPr="00444BF7">
                <w:rPr>
                  <w:rStyle w:val="Hyperlink"/>
                  <w:rFonts w:ascii="Calibri" w:eastAsia="Aptos" w:hAnsi="Calibri" w:cs="Calibri"/>
                  <w:sz w:val="20"/>
                  <w:szCs w:val="20"/>
                </w:rPr>
                <w:t>S. Abbas Akhtar</w:t>
              </w:r>
            </w:hyperlink>
            <w:r w:rsidRPr="00444BF7">
              <w:rPr>
                <w:rFonts w:ascii="Calibri" w:eastAsia="Aptos" w:hAnsi="Calibri" w:cs="Calibri"/>
                <w:sz w:val="20"/>
                <w:szCs w:val="20"/>
              </w:rPr>
              <w:t xml:space="preserve">,                                               </w:t>
            </w:r>
          </w:p>
          <w:p w14:paraId="338DE3B0"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Executive Director (PR &amp; Brand),                  </w:t>
            </w:r>
          </w:p>
          <w:p w14:paraId="65649533"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Email: </w:t>
            </w:r>
            <w:hyperlink r:id="rId8" w:history="1">
              <w:r w:rsidRPr="00444BF7">
                <w:rPr>
                  <w:rStyle w:val="Hyperlink"/>
                  <w:rFonts w:ascii="Calibri" w:eastAsia="Aptos" w:hAnsi="Calibri" w:cs="Calibri"/>
                  <w:sz w:val="20"/>
                  <w:szCs w:val="20"/>
                </w:rPr>
                <w:t>akhtars@bharatpetroleum.in</w:t>
              </w:r>
            </w:hyperlink>
            <w:r w:rsidRPr="00444BF7">
              <w:rPr>
                <w:rFonts w:ascii="Calibri" w:eastAsia="Aptos" w:hAnsi="Calibri" w:cs="Calibri"/>
                <w:sz w:val="20"/>
                <w:szCs w:val="20"/>
              </w:rPr>
              <w:t>  </w:t>
            </w:r>
          </w:p>
          <w:p w14:paraId="5EBCC38E"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Phone: +91 22 22713340 </w:t>
            </w:r>
          </w:p>
          <w:p w14:paraId="0AA70C5C" w14:textId="77777777" w:rsidR="00444BF7" w:rsidRPr="00444BF7" w:rsidRDefault="00444BF7" w:rsidP="00444BF7">
            <w:pPr>
              <w:spacing w:after="0"/>
              <w:contextualSpacing/>
              <w:jc w:val="both"/>
              <w:rPr>
                <w:rFonts w:ascii="Calibri" w:eastAsia="Aptos" w:hAnsi="Calibri" w:cs="Calibri"/>
                <w:sz w:val="20"/>
                <w:szCs w:val="20"/>
              </w:rPr>
            </w:pPr>
          </w:p>
          <w:p w14:paraId="4591DCDE" w14:textId="77777777" w:rsidR="00444BF7" w:rsidRPr="00444BF7" w:rsidRDefault="00444BF7" w:rsidP="00444BF7">
            <w:pPr>
              <w:spacing w:after="0"/>
              <w:contextualSpacing/>
              <w:jc w:val="both"/>
              <w:rPr>
                <w:rFonts w:ascii="Calibri" w:eastAsia="Aptos" w:hAnsi="Calibri" w:cs="Calibri"/>
                <w:sz w:val="20"/>
                <w:szCs w:val="20"/>
              </w:rPr>
            </w:pPr>
            <w:hyperlink r:id="rId9" w:history="1">
              <w:r w:rsidRPr="00444BF7">
                <w:rPr>
                  <w:rStyle w:val="Hyperlink"/>
                  <w:rFonts w:ascii="Calibri" w:eastAsia="Aptos" w:hAnsi="Calibri" w:cs="Calibri"/>
                  <w:sz w:val="20"/>
                  <w:szCs w:val="20"/>
                </w:rPr>
                <w:t>Saurabh Jain</w:t>
              </w:r>
            </w:hyperlink>
            <w:r w:rsidRPr="00444BF7">
              <w:rPr>
                <w:rFonts w:ascii="Calibri" w:eastAsia="Aptos" w:hAnsi="Calibri" w:cs="Calibri"/>
                <w:sz w:val="20"/>
                <w:szCs w:val="20"/>
              </w:rPr>
              <w:t>,</w:t>
            </w:r>
          </w:p>
          <w:p w14:paraId="07D31A60"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Deputy General Manager (PR &amp; Brand)</w:t>
            </w:r>
          </w:p>
          <w:p w14:paraId="48A793AA"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Email: </w:t>
            </w:r>
            <w:hyperlink r:id="rId10" w:history="1">
              <w:r w:rsidRPr="00444BF7">
                <w:rPr>
                  <w:rStyle w:val="Hyperlink"/>
                  <w:rFonts w:ascii="Calibri" w:eastAsia="Aptos" w:hAnsi="Calibri" w:cs="Calibri"/>
                  <w:sz w:val="20"/>
                  <w:szCs w:val="20"/>
                </w:rPr>
                <w:t>jains4512@bharatpetroleum.in</w:t>
              </w:r>
            </w:hyperlink>
          </w:p>
          <w:p w14:paraId="5FD8C2D6" w14:textId="77777777" w:rsidR="00444BF7" w:rsidRPr="00444BF7" w:rsidRDefault="00444BF7" w:rsidP="00444BF7">
            <w:pPr>
              <w:spacing w:after="0"/>
              <w:contextualSpacing/>
              <w:jc w:val="both"/>
              <w:rPr>
                <w:rFonts w:ascii="Calibri" w:eastAsia="Aptos" w:hAnsi="Calibri" w:cs="Calibri"/>
                <w:b/>
                <w:bCs/>
                <w:sz w:val="20"/>
                <w:szCs w:val="20"/>
                <w:u w:val="single"/>
              </w:rPr>
            </w:pPr>
            <w:r w:rsidRPr="00444BF7">
              <w:rPr>
                <w:rFonts w:ascii="Calibri" w:eastAsia="Aptos" w:hAnsi="Calibri" w:cs="Calibri"/>
                <w:sz w:val="20"/>
                <w:szCs w:val="20"/>
              </w:rPr>
              <w:t>Phone: + 91 9895095210</w:t>
            </w:r>
          </w:p>
        </w:tc>
        <w:tc>
          <w:tcPr>
            <w:tcW w:w="4508" w:type="dxa"/>
            <w:shd w:val="clear" w:color="auto" w:fill="auto"/>
          </w:tcPr>
          <w:p w14:paraId="19B78308"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Priyanka Shinde</w:t>
            </w:r>
          </w:p>
          <w:p w14:paraId="302A83FA"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M: +91 84335 78070</w:t>
            </w:r>
          </w:p>
          <w:p w14:paraId="6A15DEE4"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E: </w:t>
            </w:r>
            <w:hyperlink r:id="rId11" w:history="1">
              <w:r w:rsidRPr="00444BF7">
                <w:rPr>
                  <w:rStyle w:val="Hyperlink"/>
                  <w:rFonts w:ascii="Calibri" w:eastAsia="Aptos" w:hAnsi="Calibri" w:cs="Calibri"/>
                  <w:sz w:val="20"/>
                  <w:szCs w:val="20"/>
                </w:rPr>
                <w:t>priyanka.shinde@conceptpr.com</w:t>
              </w:r>
            </w:hyperlink>
          </w:p>
        </w:tc>
      </w:tr>
    </w:tbl>
    <w:p w14:paraId="0AF7D05C" w14:textId="77777777" w:rsidR="00444BF7" w:rsidRPr="00444BF7" w:rsidRDefault="00444BF7" w:rsidP="00444BF7">
      <w:pPr>
        <w:spacing w:after="0"/>
        <w:contextualSpacing/>
        <w:rPr>
          <w:rFonts w:ascii="Calibri" w:hAnsi="Calibri" w:cs="Calibri"/>
        </w:rPr>
      </w:pPr>
    </w:p>
    <w:p w14:paraId="6001222D" w14:textId="77777777" w:rsidR="00444BF7" w:rsidRPr="00444BF7" w:rsidRDefault="00444BF7" w:rsidP="00444BF7">
      <w:pPr>
        <w:spacing w:after="0"/>
        <w:contextualSpacing/>
        <w:jc w:val="both"/>
        <w:rPr>
          <w:rFonts w:ascii="Calibri" w:hAnsi="Calibri" w:cs="Calibri"/>
        </w:rPr>
      </w:pPr>
    </w:p>
    <w:p w14:paraId="26890080" w14:textId="77777777" w:rsidR="00444BF7" w:rsidRPr="00444BF7" w:rsidRDefault="00444BF7" w:rsidP="00444BF7">
      <w:pPr>
        <w:spacing w:after="0"/>
        <w:contextualSpacing/>
        <w:jc w:val="both"/>
        <w:rPr>
          <w:rFonts w:ascii="Calibri" w:hAnsi="Calibri" w:cs="Calibri"/>
          <w:b/>
          <w:bCs/>
          <w:i/>
          <w:iCs/>
        </w:rPr>
      </w:pPr>
    </w:p>
    <w:p w14:paraId="70E4F468" w14:textId="77777777" w:rsidR="00444BF7" w:rsidRPr="00444BF7" w:rsidRDefault="00444BF7" w:rsidP="00444BF7">
      <w:pPr>
        <w:spacing w:after="0" w:line="240" w:lineRule="auto"/>
        <w:contextualSpacing/>
        <w:jc w:val="both"/>
        <w:rPr>
          <w:rFonts w:ascii="Calibri" w:hAnsi="Calibri" w:cs="Calibri"/>
        </w:rPr>
      </w:pPr>
    </w:p>
    <w:p w14:paraId="1A8125AE" w14:textId="77777777" w:rsidR="00444BF7" w:rsidRPr="00444BF7" w:rsidRDefault="00444BF7" w:rsidP="00444BF7">
      <w:pPr>
        <w:pStyle w:val="NoSpacing"/>
        <w:contextualSpacing/>
        <w:jc w:val="both"/>
        <w:rPr>
          <w:rFonts w:ascii="Calibri" w:hAnsi="Calibri" w:cs="Calibri"/>
          <w:b/>
          <w:sz w:val="24"/>
          <w:szCs w:val="24"/>
          <w:lang w:val="en-US"/>
        </w:rPr>
      </w:pPr>
    </w:p>
    <w:p w14:paraId="010F560A" w14:textId="77777777" w:rsidR="00A729ED" w:rsidRPr="00444BF7" w:rsidRDefault="00A729ED" w:rsidP="00444BF7">
      <w:pPr>
        <w:spacing w:after="0"/>
        <w:rPr>
          <w:rFonts w:ascii="Calibri" w:hAnsi="Calibri" w:cs="Calibri"/>
        </w:rPr>
      </w:pPr>
    </w:p>
    <w:sectPr w:rsidR="00A729ED" w:rsidRPr="00444BF7" w:rsidSect="00444BF7">
      <w:head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DBDF9" w14:textId="77777777" w:rsidR="00E61ECC" w:rsidRDefault="00E61ECC">
      <w:pPr>
        <w:spacing w:after="0" w:line="240" w:lineRule="auto"/>
      </w:pPr>
      <w:r>
        <w:separator/>
      </w:r>
    </w:p>
  </w:endnote>
  <w:endnote w:type="continuationSeparator" w:id="0">
    <w:p w14:paraId="414B2C01" w14:textId="77777777" w:rsidR="00E61ECC" w:rsidRDefault="00E6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BFF74" w14:textId="77777777" w:rsidR="00E61ECC" w:rsidRDefault="00E61ECC">
      <w:pPr>
        <w:spacing w:after="0" w:line="240" w:lineRule="auto"/>
      </w:pPr>
      <w:r>
        <w:separator/>
      </w:r>
    </w:p>
  </w:footnote>
  <w:footnote w:type="continuationSeparator" w:id="0">
    <w:p w14:paraId="7FD91E1B" w14:textId="77777777" w:rsidR="00E61ECC" w:rsidRDefault="00E61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4D44" w14:textId="77777777" w:rsidR="000965AB" w:rsidRPr="00CC4962" w:rsidRDefault="00000000" w:rsidP="00CC4962">
    <w:pPr>
      <w:pStyle w:val="Header"/>
      <w:jc w:val="center"/>
    </w:pPr>
    <w:r w:rsidRPr="006C2E4E">
      <w:rPr>
        <w:noProof/>
      </w:rPr>
      <w:drawing>
        <wp:inline distT="0" distB="0" distL="0" distR="0" wp14:anchorId="6CEB5692" wp14:editId="1B650C83">
          <wp:extent cx="1571625" cy="761257"/>
          <wp:effectExtent l="0" t="0" r="0" b="1270"/>
          <wp:docPr id="7" name="Picture 6">
            <a:extLst xmlns:a="http://schemas.openxmlformats.org/drawingml/2006/main">
              <a:ext uri="{FF2B5EF4-FFF2-40B4-BE49-F238E27FC236}">
                <a16:creationId xmlns:a16="http://schemas.microsoft.com/office/drawing/2014/main" id="{612BB04B-93CB-8837-16FA-6F1C05E0BD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12BB04B-93CB-8837-16FA-6F1C05E0BD06}"/>
                      </a:ext>
                    </a:extLst>
                  </pic:cNvPr>
                  <pic:cNvPicPr>
                    <a:picLocks noChangeAspect="1"/>
                  </pic:cNvPicPr>
                </pic:nvPicPr>
                <pic:blipFill>
                  <a:blip r:embed="rId1"/>
                  <a:stretch>
                    <a:fillRect/>
                  </a:stretch>
                </pic:blipFill>
                <pic:spPr>
                  <a:xfrm>
                    <a:off x="0" y="0"/>
                    <a:ext cx="1601976" cy="775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B5BAC"/>
    <w:multiLevelType w:val="hybridMultilevel"/>
    <w:tmpl w:val="19D8E51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53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F7"/>
    <w:rsid w:val="000965AB"/>
    <w:rsid w:val="00444BF7"/>
    <w:rsid w:val="005320CB"/>
    <w:rsid w:val="00A12833"/>
    <w:rsid w:val="00A729ED"/>
    <w:rsid w:val="00B8419F"/>
    <w:rsid w:val="00C03C19"/>
    <w:rsid w:val="00CA72FF"/>
    <w:rsid w:val="00D950D7"/>
    <w:rsid w:val="00E61ECC"/>
    <w:rsid w:val="00E72886"/>
    <w:rsid w:val="00E87C1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A781"/>
  <w15:chartTrackingRefBased/>
  <w15:docId w15:val="{5D14F96B-54AB-4A70-83AF-A041741F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F7"/>
    <w:pPr>
      <w:spacing w:line="278" w:lineRule="auto"/>
    </w:pPr>
    <w:rPr>
      <w:sz w:val="24"/>
      <w:szCs w:val="24"/>
      <w:lang w:val="en-US"/>
    </w:rPr>
  </w:style>
  <w:style w:type="paragraph" w:styleId="Heading1">
    <w:name w:val="heading 1"/>
    <w:basedOn w:val="Normal"/>
    <w:next w:val="Normal"/>
    <w:link w:val="Heading1Char"/>
    <w:uiPriority w:val="9"/>
    <w:qFormat/>
    <w:rsid w:val="00444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BF7"/>
    <w:rPr>
      <w:rFonts w:eastAsiaTheme="majorEastAsia" w:cstheme="majorBidi"/>
      <w:color w:val="272727" w:themeColor="text1" w:themeTint="D8"/>
    </w:rPr>
  </w:style>
  <w:style w:type="paragraph" w:styleId="Title">
    <w:name w:val="Title"/>
    <w:basedOn w:val="Normal"/>
    <w:next w:val="Normal"/>
    <w:link w:val="TitleChar"/>
    <w:uiPriority w:val="10"/>
    <w:qFormat/>
    <w:rsid w:val="00444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BF7"/>
    <w:pPr>
      <w:spacing w:before="160"/>
      <w:jc w:val="center"/>
    </w:pPr>
    <w:rPr>
      <w:i/>
      <w:iCs/>
      <w:color w:val="404040" w:themeColor="text1" w:themeTint="BF"/>
    </w:rPr>
  </w:style>
  <w:style w:type="character" w:customStyle="1" w:styleId="QuoteChar">
    <w:name w:val="Quote Char"/>
    <w:basedOn w:val="DefaultParagraphFont"/>
    <w:link w:val="Quote"/>
    <w:uiPriority w:val="29"/>
    <w:rsid w:val="00444BF7"/>
    <w:rPr>
      <w:i/>
      <w:iCs/>
      <w:color w:val="404040" w:themeColor="text1" w:themeTint="BF"/>
    </w:rPr>
  </w:style>
  <w:style w:type="paragraph" w:styleId="ListParagraph">
    <w:name w:val="List Paragraph"/>
    <w:basedOn w:val="Normal"/>
    <w:uiPriority w:val="34"/>
    <w:qFormat/>
    <w:rsid w:val="00444BF7"/>
    <w:pPr>
      <w:ind w:left="720"/>
      <w:contextualSpacing/>
    </w:pPr>
  </w:style>
  <w:style w:type="character" w:styleId="IntenseEmphasis">
    <w:name w:val="Intense Emphasis"/>
    <w:basedOn w:val="DefaultParagraphFont"/>
    <w:uiPriority w:val="21"/>
    <w:qFormat/>
    <w:rsid w:val="00444BF7"/>
    <w:rPr>
      <w:i/>
      <w:iCs/>
      <w:color w:val="0F4761" w:themeColor="accent1" w:themeShade="BF"/>
    </w:rPr>
  </w:style>
  <w:style w:type="paragraph" w:styleId="IntenseQuote">
    <w:name w:val="Intense Quote"/>
    <w:basedOn w:val="Normal"/>
    <w:next w:val="Normal"/>
    <w:link w:val="IntenseQuoteChar"/>
    <w:uiPriority w:val="30"/>
    <w:qFormat/>
    <w:rsid w:val="00444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BF7"/>
    <w:rPr>
      <w:i/>
      <w:iCs/>
      <w:color w:val="0F4761" w:themeColor="accent1" w:themeShade="BF"/>
    </w:rPr>
  </w:style>
  <w:style w:type="character" w:styleId="IntenseReference">
    <w:name w:val="Intense Reference"/>
    <w:basedOn w:val="DefaultParagraphFont"/>
    <w:uiPriority w:val="32"/>
    <w:qFormat/>
    <w:rsid w:val="00444BF7"/>
    <w:rPr>
      <w:b/>
      <w:bCs/>
      <w:smallCaps/>
      <w:color w:val="0F4761" w:themeColor="accent1" w:themeShade="BF"/>
      <w:spacing w:val="5"/>
    </w:rPr>
  </w:style>
  <w:style w:type="character" w:styleId="Hyperlink">
    <w:name w:val="Hyperlink"/>
    <w:basedOn w:val="DefaultParagraphFont"/>
    <w:uiPriority w:val="99"/>
    <w:unhideWhenUsed/>
    <w:rsid w:val="00444BF7"/>
    <w:rPr>
      <w:color w:val="0A2F41" w:themeColor="accent1" w:themeShade="80"/>
      <w:u w:val="single"/>
    </w:rPr>
  </w:style>
  <w:style w:type="paragraph" w:styleId="Header">
    <w:name w:val="header"/>
    <w:basedOn w:val="Normal"/>
    <w:link w:val="HeaderChar"/>
    <w:uiPriority w:val="99"/>
    <w:unhideWhenUsed/>
    <w:rsid w:val="0044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BF7"/>
    <w:rPr>
      <w:sz w:val="24"/>
      <w:szCs w:val="24"/>
      <w:lang w:val="en-US"/>
    </w:rPr>
  </w:style>
  <w:style w:type="paragraph" w:styleId="NoSpacing">
    <w:name w:val="No Spacing"/>
    <w:uiPriority w:val="1"/>
    <w:qFormat/>
    <w:rsid w:val="00444BF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5255">
      <w:bodyDiv w:val="1"/>
      <w:marLeft w:val="0"/>
      <w:marRight w:val="0"/>
      <w:marTop w:val="0"/>
      <w:marBottom w:val="0"/>
      <w:divBdr>
        <w:top w:val="none" w:sz="0" w:space="0" w:color="auto"/>
        <w:left w:val="none" w:sz="0" w:space="0" w:color="auto"/>
        <w:bottom w:val="none" w:sz="0" w:space="0" w:color="auto"/>
        <w:right w:val="none" w:sz="0" w:space="0" w:color="auto"/>
      </w:divBdr>
    </w:div>
    <w:div w:id="15829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tars@bharatpetroleum.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edin.com/in/abbas-akhtar-69b6a88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yanka.shinde@conceptpr.com" TargetMode="External"/><Relationship Id="rId5" Type="http://schemas.openxmlformats.org/officeDocument/2006/relationships/footnotes" Target="footnotes.xml"/><Relationship Id="rId10" Type="http://schemas.openxmlformats.org/officeDocument/2006/relationships/hyperlink" Target="mailto:jains4512@bharatpetroleum.in" TargetMode="External"/><Relationship Id="rId4" Type="http://schemas.openxmlformats.org/officeDocument/2006/relationships/webSettings" Target="webSettings.xml"/><Relationship Id="rId9" Type="http://schemas.openxmlformats.org/officeDocument/2006/relationships/hyperlink" Target="https://www.linkedin.com/in/saurabh-jain-4b47061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Sandesh Advani</cp:lastModifiedBy>
  <cp:revision>5</cp:revision>
  <dcterms:created xsi:type="dcterms:W3CDTF">2025-05-01T05:36:00Z</dcterms:created>
  <dcterms:modified xsi:type="dcterms:W3CDTF">2025-05-01T05:53:00Z</dcterms:modified>
</cp:coreProperties>
</file>